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A650" w14:textId="4887D597" w:rsidR="003B3CE6" w:rsidRDefault="003B3CE6" w:rsidP="003B3CE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Название дисциплины: МДК 02.0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Уголовное право</w:t>
      </w:r>
      <w:r>
        <w:rPr>
          <w:rFonts w:ascii="Times New Roman" w:hAnsi="Times New Roman"/>
          <w:b/>
          <w:sz w:val="24"/>
        </w:rPr>
        <w:t>»</w:t>
      </w:r>
    </w:p>
    <w:p w14:paraId="599A0DF9" w14:textId="77777777" w:rsidR="003B3CE6" w:rsidRDefault="003B3CE6" w:rsidP="003B3CE6">
      <w:pPr>
        <w:spacing w:after="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Группа:  Ю</w:t>
      </w:r>
      <w:proofErr w:type="gramEnd"/>
      <w:r>
        <w:rPr>
          <w:rFonts w:ascii="Times New Roman" w:hAnsi="Times New Roman"/>
          <w:b/>
          <w:sz w:val="24"/>
        </w:rPr>
        <w:t>-11/1-24</w:t>
      </w:r>
    </w:p>
    <w:p w14:paraId="0616EB2B" w14:textId="77777777" w:rsidR="003B3CE6" w:rsidRDefault="003B3CE6" w:rsidP="003B3CE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Код и название специальности: 40.02.04 Юриспруденция </w:t>
      </w:r>
    </w:p>
    <w:p w14:paraId="38488C57" w14:textId="77777777" w:rsidR="003B3CE6" w:rsidRDefault="003B3CE6" w:rsidP="003B3CE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Семестр: 4</w:t>
      </w:r>
    </w:p>
    <w:p w14:paraId="03B7F665" w14:textId="523CB687" w:rsidR="003B3CE6" w:rsidRDefault="003B3CE6" w:rsidP="003B3CE6">
      <w:pPr>
        <w:tabs>
          <w:tab w:val="num" w:pos="720"/>
        </w:tabs>
        <w:spacing w:after="0"/>
        <w:jc w:val="both"/>
        <w:textAlignment w:val="baseline"/>
      </w:pPr>
      <w:r>
        <w:rPr>
          <w:rFonts w:ascii="Times New Roman" w:hAnsi="Times New Roman"/>
          <w:b/>
          <w:sz w:val="24"/>
        </w:rPr>
        <w:t>Форма контроля: Дифференцированный зачет</w:t>
      </w:r>
    </w:p>
    <w:p w14:paraId="4743B7FE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 Понятие преступления по уголовному праву РФ. </w:t>
      </w:r>
    </w:p>
    <w:p w14:paraId="0BF66BB6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Задачи Уголовного кодекса Российской Федерации.</w:t>
      </w:r>
    </w:p>
    <w:p w14:paraId="078ECFD5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Принцип гуманизма в уголовном праве.</w:t>
      </w:r>
    </w:p>
    <w:p w14:paraId="0CC7C006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Источники российского уголовного права. Взаимосвязь уголовного права с другими отраслями отечественного права.</w:t>
      </w:r>
    </w:p>
    <w:p w14:paraId="661E6F02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Понятие уголовного закона и его структура.</w:t>
      </w:r>
    </w:p>
    <w:p w14:paraId="38958ED9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Действие уголовного закона во времени. Опубликование и введение в действие уголовного закона. Обратная сила уголовного закона.</w:t>
      </w:r>
    </w:p>
    <w:p w14:paraId="5C95DC9E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Принципы действия уголовного закона в пространстве и по кругу лиц. </w:t>
      </w:r>
    </w:p>
    <w:p w14:paraId="7C3D85AB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Освобождение от уголовной ответственности в связи с деятельным раскаянием, в связи с примирением с потерпевшим и назначением судебного штрафа.</w:t>
      </w:r>
    </w:p>
    <w:p w14:paraId="5F3DDD04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 xml:space="preserve">Действие уголовного закона в отношении лиц, </w:t>
      </w:r>
      <w:proofErr w:type="gramStart"/>
      <w:r>
        <w:rPr>
          <w:color w:val="000000"/>
        </w:rPr>
        <w:t>совершивших  преступление</w:t>
      </w:r>
      <w:proofErr w:type="gramEnd"/>
      <w:r>
        <w:rPr>
          <w:color w:val="000000"/>
        </w:rPr>
        <w:t xml:space="preserve"> вне пределов России. Выдача лиц, совершивших преступление.</w:t>
      </w:r>
    </w:p>
    <w:p w14:paraId="6354D1DF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Смертная казнь и пожизненное лишение свободы. Условия их    применения.</w:t>
      </w:r>
    </w:p>
    <w:p w14:paraId="480435AC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Понятие уголовного права. Его предмет, задачи и функции.</w:t>
      </w:r>
    </w:p>
    <w:p w14:paraId="648BE345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Принудительные меры воспитательного воздействия, применяемые к несовершеннолетним. Сущность, виды и основания их применения.</w:t>
      </w:r>
    </w:p>
    <w:p w14:paraId="659ABB76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Отсрочка отбывания наказания (ст. 82 УК РФ). Отсрочка отбывания наказания больным наркоманией (ст. 82¹ УК РФ). Условия их применения и основания их отмены.</w:t>
      </w:r>
    </w:p>
    <w:p w14:paraId="7C167F32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Система наказаний по российскому уголовному праву.</w:t>
      </w:r>
    </w:p>
    <w:p w14:paraId="061A9F7F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Мотив и цель преступления. Их уголовно-правовое значение.</w:t>
      </w:r>
    </w:p>
    <w:p w14:paraId="46658834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Объективная сторона преступления, ее содержание и значение.</w:t>
      </w:r>
    </w:p>
    <w:p w14:paraId="40270E27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Понятие, признаки и цели наказания по уголовному праву России. </w:t>
      </w:r>
    </w:p>
    <w:p w14:paraId="3556D126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>Амнистия  и</w:t>
      </w:r>
      <w:proofErr w:type="gramEnd"/>
      <w:r>
        <w:rPr>
          <w:color w:val="000000"/>
        </w:rPr>
        <w:t xml:space="preserve"> помилование  и их уголовно-правовое значение. Характеристика Постановления об амнистии к 70-летию победы в 2015 году. </w:t>
      </w:r>
    </w:p>
    <w:p w14:paraId="5EA2769E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Объект преступления, его виды и значение. Предмет преступления и потерпевший от преступления.</w:t>
      </w:r>
    </w:p>
    <w:p w14:paraId="19AD871C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Освобождение от отбывания наказания в связи с истечением сроков давности обвинительного приговора суда.</w:t>
      </w:r>
    </w:p>
    <w:p w14:paraId="3124EC61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Понятие рецидива преступлений и его виды. Правовые последствия рецидива.</w:t>
      </w:r>
    </w:p>
    <w:p w14:paraId="708D0958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Исправительные работы. Последствия уклонения от отбывания исправительных работ.</w:t>
      </w:r>
    </w:p>
    <w:p w14:paraId="6DAC7971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Добровольный отказ от совершения преступления и деятельное раскаяние. Особенности добровольного отказа соучастников.</w:t>
      </w:r>
    </w:p>
    <w:p w14:paraId="0CBBC34A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Виды неоконченного преступления. Назначение наказания при неоконченном преступлении.</w:t>
      </w:r>
    </w:p>
    <w:p w14:paraId="1A3F9C44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Субъект преступления и его признаки. Понятие специального субъекта.</w:t>
      </w:r>
    </w:p>
    <w:p w14:paraId="155AA0E4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>Приготовление  к</w:t>
      </w:r>
      <w:proofErr w:type="gramEnd"/>
      <w:r>
        <w:rPr>
          <w:color w:val="000000"/>
        </w:rPr>
        <w:t xml:space="preserve"> преступлению и пределы уголовной ответственности. </w:t>
      </w:r>
      <w:proofErr w:type="gramStart"/>
      <w:r>
        <w:rPr>
          <w:color w:val="000000"/>
        </w:rPr>
        <w:t>Отграничение  приготовления</w:t>
      </w:r>
      <w:proofErr w:type="gramEnd"/>
      <w:r>
        <w:rPr>
          <w:color w:val="000000"/>
        </w:rPr>
        <w:t>  к преступлению от  покушения  на преступление. </w:t>
      </w:r>
    </w:p>
    <w:p w14:paraId="50DB098B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Неосторожность и ее виды. Невиновное причинение вреда.</w:t>
      </w:r>
    </w:p>
    <w:p w14:paraId="7E09F49B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Совокупность преступлений, ее виды. Порядок и пределы назначения наказания по совокупности преступлений.</w:t>
      </w:r>
    </w:p>
    <w:p w14:paraId="5EF9D9B7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Ответственность соучастников преступления.</w:t>
      </w:r>
    </w:p>
    <w:p w14:paraId="3222219D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Судимость и ее правовое значение. Условия погашения и снятия судимости.</w:t>
      </w:r>
    </w:p>
    <w:p w14:paraId="62705F99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Покушение на преступление, его виды и пределы уголовной ответственности. Отграничение покушения от оконченного преступления.</w:t>
      </w:r>
    </w:p>
    <w:p w14:paraId="0C104913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Обоснованный риск и исполнение приказа или распоряжения как обстоятельства, исключающие преступность деяния.</w:t>
      </w:r>
    </w:p>
    <w:p w14:paraId="67D0253B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Формы соучастия в преступлении.</w:t>
      </w:r>
    </w:p>
    <w:p w14:paraId="373145A4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Лишение права занимать определенные должности или заниматься определенной деятельностью, его сроки. Порядок исчисления срока отбывания этого наказания.</w:t>
      </w:r>
    </w:p>
    <w:p w14:paraId="78496C0E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Замена неотбытой части наказания более мягким видом наказания. Условия ее применения.</w:t>
      </w:r>
    </w:p>
    <w:p w14:paraId="33C3603B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Лишение свободы на определенный срок и его виды. Сроки лишения свободы.</w:t>
      </w:r>
    </w:p>
    <w:p w14:paraId="694F76BF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Крайняя необходимость и условия ее правомерности. Превышение пределов крайней необходимости и его правовые последствия.</w:t>
      </w:r>
    </w:p>
    <w:p w14:paraId="288B69E2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Освобождение от уголовной ответственности в связи с истечением сроков давности.</w:t>
      </w:r>
    </w:p>
    <w:p w14:paraId="0769DD8B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Состав преступления, его структура и значение в уголовном праве. Виды составов преступлений.</w:t>
      </w:r>
    </w:p>
    <w:p w14:paraId="0364DA31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Назначение более мягкого наказания, чем предусмотрено законом (ст. 64 УКРФ), при наличии смягчающих обстоятельств (ст. 62 УК РФ) и при вердикте присяжных заседателей о снисхождении (ст. 65 УК РФ).</w:t>
      </w:r>
    </w:p>
    <w:p w14:paraId="4F134239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Физическое или психическое принуждение как обстоятельство, исключающее преступность деяния.</w:t>
      </w:r>
    </w:p>
    <w:p w14:paraId="30E055EE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Общие начала назначения наказания по УК РФ и их значение.</w:t>
      </w:r>
    </w:p>
    <w:p w14:paraId="294D6168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Умысел и его виды. Двойная форма вины.</w:t>
      </w:r>
    </w:p>
    <w:p w14:paraId="189E935F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Освобождение от наказания по болезни, его виды и условия применения. </w:t>
      </w:r>
    </w:p>
    <w:p w14:paraId="16886D05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Обстоятельства, отягчающие наказание. Виды этих обстоятельств и их характеристика.</w:t>
      </w:r>
    </w:p>
    <w:p w14:paraId="0ACB1390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Совокупность приговоров. Порядок назначения наказания по совокупности приговоров.</w:t>
      </w:r>
    </w:p>
    <w:p w14:paraId="2BBA3E60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Особенности освобождения от уголовной ответственности и наказания несовершеннолетних и условия его применения.</w:t>
      </w:r>
    </w:p>
    <w:p w14:paraId="22F7B228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Необходимая оборона и условия ее правомерности. Превышение пределов необходимой обороны и правовые последствия.</w:t>
      </w:r>
    </w:p>
    <w:p w14:paraId="137A74BD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Наказания, применяемые к несовершеннолетним.</w:t>
      </w:r>
    </w:p>
    <w:p w14:paraId="5BDD1FB8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Причинная связь в уголовном праве и ее значение для решения вопроса об уголовной ответственности.</w:t>
      </w:r>
    </w:p>
    <w:p w14:paraId="4D16C45D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Штраф, его размеры и условия применения. Последствия злостного уклонения от уплаты штрафа.</w:t>
      </w:r>
    </w:p>
    <w:p w14:paraId="7D77FA8C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Субъективная сторона преступления, ее содержание и значение для уголовной ответственности.</w:t>
      </w:r>
    </w:p>
    <w:p w14:paraId="7ED3DA18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Назначение наказания в виде лишения свободы несовершеннолетним.</w:t>
      </w:r>
    </w:p>
    <w:p w14:paraId="2062DA0F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Принудительные меры медицинского характера, применяемые к невменяемым, их виды и порядок применения.</w:t>
      </w:r>
    </w:p>
    <w:p w14:paraId="0B54375C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Составные, длящиеся и продолжаемые преступления. Преступления с альтернативными признаками объективной стороны. Особенности исчисления сроков давности по указанным преступлениям.</w:t>
      </w:r>
    </w:p>
    <w:p w14:paraId="38DC89F5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Характеристика основных положений Общей части уголовного права зарубежных государств.</w:t>
      </w:r>
    </w:p>
    <w:p w14:paraId="7FA5450E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Виды соучастников преступления. Эксцесс исполнителя и его уголовно-правовое значение.</w:t>
      </w:r>
    </w:p>
    <w:p w14:paraId="02572E1D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Обстоятельства, смягчающие наказание, их виды и уголовно-правовое значение.</w:t>
      </w:r>
    </w:p>
    <w:p w14:paraId="6590C41B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Понятие соучастия в преступлении. Объективные и субъективные признаки соучастия.  </w:t>
      </w:r>
    </w:p>
    <w:p w14:paraId="7DC03B24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Освобождение от уголовной ответственности и его виды.</w:t>
      </w:r>
    </w:p>
    <w:p w14:paraId="52A9C42C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Условно-досрочное освобождение от наказания. Основания и условия его применения.</w:t>
      </w:r>
    </w:p>
    <w:p w14:paraId="55D79BA2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Понятие невменяемости и ее критерии. Значение невменяемости в уголовном праве. Уголовная ответственность лиц с психическим расстройством, не исключающим вменяемости.</w:t>
      </w:r>
    </w:p>
    <w:p w14:paraId="4B7A72EA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Виды наказаний, назначаемых несовершеннолетним.</w:t>
      </w:r>
    </w:p>
    <w:p w14:paraId="3397456A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Понятие уголовной ответственности и ее основания. Формы реализации уголовной ответственности.</w:t>
      </w:r>
    </w:p>
    <w:p w14:paraId="4D4EB525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Условное осуждение, сущность и основания его применения. Испытательный срок.</w:t>
      </w:r>
    </w:p>
    <w:p w14:paraId="5F882AC6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Преступные последствия и их виды. Значение преступных последствий в уголовном праве.</w:t>
      </w:r>
    </w:p>
    <w:p w14:paraId="05DDE213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Требования, предъявляемые к условно осужденному. Основания продления испытательного срока и отмены условного осуждения</w:t>
      </w:r>
    </w:p>
    <w:p w14:paraId="2C3694D9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Виды исправительных учреждений и порядок их назначения осужденным к лишению свободы.</w:t>
      </w:r>
    </w:p>
    <w:p w14:paraId="44F9072C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Принципы уголовной ответственности.</w:t>
      </w:r>
    </w:p>
    <w:p w14:paraId="2095019F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Основные и дополнительные наказания.</w:t>
      </w:r>
    </w:p>
    <w:p w14:paraId="0F6BF40D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Условно-досрочное освобождение от наказания в отношении лиц, совершивших преступление в возрасте до 18 лет. Основания и условия его применения.</w:t>
      </w:r>
    </w:p>
    <w:p w14:paraId="3B7E4E8B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Причинение вреда при задержании лица, совершившего преступление и условия его правомерности. Превышение мер задержания.</w:t>
      </w:r>
    </w:p>
    <w:p w14:paraId="779810B2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Содержание в дисциплинарной воинской части, его сроки и виды. Ограничение по военной службе.</w:t>
      </w:r>
    </w:p>
    <w:p w14:paraId="1FC57394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Ограничение свободы как вид наказания.</w:t>
      </w:r>
    </w:p>
    <w:p w14:paraId="74EFB26E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 xml:space="preserve">Категории преступления по УК РФ. Уголовно-правовое </w:t>
      </w:r>
      <w:proofErr w:type="gramStart"/>
      <w:r>
        <w:rPr>
          <w:color w:val="000000"/>
        </w:rPr>
        <w:t>значение  категоризации</w:t>
      </w:r>
      <w:proofErr w:type="gramEnd"/>
      <w:r>
        <w:rPr>
          <w:color w:val="000000"/>
        </w:rPr>
        <w:t>  преступлений.</w:t>
      </w:r>
    </w:p>
    <w:p w14:paraId="2A9D129C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Освобождение от наказания и его виды.</w:t>
      </w:r>
    </w:p>
    <w:p w14:paraId="66DFACD5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Организованная группа и преступное сообщество (преступная организация) и их признаки. Характеристика изменений в редакции ст. 35 УК РФ.</w:t>
      </w:r>
    </w:p>
    <w:p w14:paraId="2DF65021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Арест как вид наказания. </w:t>
      </w:r>
    </w:p>
    <w:p w14:paraId="5D6CD947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Территориальный принцип действия уголовного закона.</w:t>
      </w:r>
    </w:p>
    <w:p w14:paraId="33D86A16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Конфискация имущества как мера уголовно-правового характера.</w:t>
      </w:r>
    </w:p>
    <w:p w14:paraId="106A9A0C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Принудительные работы.</w:t>
      </w:r>
    </w:p>
    <w:p w14:paraId="64A47FD8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Освобождение от уголовной ответственности по делам о преступлениях в сфере экономической деятельности.</w:t>
      </w:r>
    </w:p>
    <w:p w14:paraId="15C9783C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Иные меры уголовно-правового характера: понятие, юридическая природа и виды.</w:t>
      </w:r>
    </w:p>
    <w:p w14:paraId="6D164573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Классификация видов наказаний.</w:t>
      </w:r>
    </w:p>
    <w:p w14:paraId="0A733AB3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Понятие и структура системы наказаний по УК РФ.</w:t>
      </w:r>
    </w:p>
    <w:p w14:paraId="019FAA7D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Основания неприменения условного осуждения по УК РФ.</w:t>
      </w:r>
    </w:p>
    <w:p w14:paraId="655C3F7F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Основания отмены условного осуждения.</w:t>
      </w:r>
    </w:p>
    <w:p w14:paraId="1EFCCCEC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Давность в уголовном праве.</w:t>
      </w:r>
    </w:p>
    <w:p w14:paraId="634E3A3F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Возраст наступления уголовной ответственности.</w:t>
      </w:r>
    </w:p>
    <w:p w14:paraId="4B1D6BC9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Пожизненное лишение свободы.</w:t>
      </w:r>
    </w:p>
    <w:p w14:paraId="42BCE33F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Смертная казнь по уголовному законодательству России и других государств.</w:t>
      </w:r>
    </w:p>
    <w:p w14:paraId="6366D0EF" w14:textId="77777777" w:rsidR="003B3CE6" w:rsidRDefault="003B3CE6" w:rsidP="003B3CE6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</w:rPr>
      </w:pPr>
      <w:r>
        <w:rPr>
          <w:color w:val="000000"/>
        </w:rPr>
        <w:t>Лишение свободы на определенный срок.</w:t>
      </w:r>
    </w:p>
    <w:p w14:paraId="1DA4639B" w14:textId="77777777" w:rsidR="00602CB2" w:rsidRDefault="00602CB2"/>
    <w:sectPr w:rsidR="0060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1697"/>
    <w:multiLevelType w:val="multilevel"/>
    <w:tmpl w:val="BB1A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46"/>
    <w:rsid w:val="003B3CE6"/>
    <w:rsid w:val="00602CB2"/>
    <w:rsid w:val="008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92C1"/>
  <w15:chartTrackingRefBased/>
  <w15:docId w15:val="{AB6DCA46-50E2-4BC5-B55A-1C45DEE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1152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2026-03-03T11:38:00Z</dcterms:created>
  <dcterms:modified xsi:type="dcterms:W3CDTF">2026-03-03T11:40:00Z</dcterms:modified>
</cp:coreProperties>
</file>